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6A38B5" w14:textId="77777777" w:rsidR="006E5F78" w:rsidRDefault="006E5F78" w:rsidP="006E5F78">
      <w:pPr>
        <w:spacing w:after="0" w:line="360" w:lineRule="auto"/>
        <w:ind w:left="2880" w:firstLine="720"/>
        <w:rPr>
          <w:rFonts w:ascii="Verdana" w:eastAsia="Times New Roman" w:hAnsi="Verdana" w:cs="Times New Roman"/>
          <w:b/>
          <w:sz w:val="20"/>
          <w:szCs w:val="20"/>
          <w:lang w:val="bg-BG" w:eastAsia="bg-BG"/>
        </w:rPr>
      </w:pPr>
      <w:r w:rsidRPr="00580E82">
        <w:rPr>
          <w:noProof/>
        </w:rPr>
        <w:drawing>
          <wp:anchor distT="0" distB="0" distL="114300" distR="114300" simplePos="0" relativeHeight="251659264" behindDoc="0" locked="0" layoutInCell="1" allowOverlap="1" wp14:anchorId="24FE9A5D" wp14:editId="5674B002">
            <wp:simplePos x="0" y="0"/>
            <wp:positionH relativeFrom="column">
              <wp:posOffset>243205</wp:posOffset>
            </wp:positionH>
            <wp:positionV relativeFrom="paragraph">
              <wp:posOffset>0</wp:posOffset>
            </wp:positionV>
            <wp:extent cx="5759450" cy="763194"/>
            <wp:effectExtent l="0" t="0" r="0" b="0"/>
            <wp:wrapSquare wrapText="bothSides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7631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50E4B00" w14:textId="77777777" w:rsidR="006E5F78" w:rsidRPr="00A302CD" w:rsidRDefault="006E5F78" w:rsidP="006E5F78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14:paraId="20601146" w14:textId="77777777" w:rsidR="006E5F78" w:rsidRPr="00A302CD" w:rsidRDefault="006E5F78" w:rsidP="006E5F78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                                               </w:t>
      </w:r>
      <w:r w:rsidRPr="00A302CD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КОНСТАТИВЕН ПРОТОКОЛ</w:t>
      </w:r>
    </w:p>
    <w:p w14:paraId="20836ED7" w14:textId="77777777" w:rsidR="006E5F78" w:rsidRPr="00A302CD" w:rsidRDefault="006E5F78" w:rsidP="006E5F7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по чл. 37и, ал. 8, т. 3 от ЗСПЗЗ</w:t>
      </w:r>
    </w:p>
    <w:p w14:paraId="6D4001B9" w14:textId="70B8859C" w:rsidR="006E5F78" w:rsidRPr="00A302CD" w:rsidRDefault="006E5F78" w:rsidP="006E5F7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 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с. Желязово</w:t>
      </w:r>
    </w:p>
    <w:p w14:paraId="4B8F0B52" w14:textId="77777777" w:rsidR="006E5F78" w:rsidRPr="00A302CD" w:rsidRDefault="006E5F78" w:rsidP="006E5F7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14:paraId="49B21F08" w14:textId="4EE0E275" w:rsidR="006E5F78" w:rsidRPr="00A302CD" w:rsidRDefault="006E5F78" w:rsidP="006E5F78">
      <w:pPr>
        <w:spacing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Днес, </w:t>
      </w:r>
      <w:r w:rsidR="000C411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16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.04.202</w:t>
      </w:r>
      <w:r w:rsidR="000C411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г., в гр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 Камено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на основание разпоредбите на чл. 37и, ал. 8, т. 3 от  Закона за собствеността и ползването на земеделските земи 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ЗСПЗЗ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 чл. 104г, ал. 6 от Правилника за прилагане на ЗСПЗЗ, комисия, определена със заповед № РД-04-</w:t>
      </w:r>
      <w:r w:rsidR="000C411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 от 1</w:t>
      </w:r>
      <w:r w:rsidR="000C411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2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.03.202</w:t>
      </w:r>
      <w:r w:rsidR="000C411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г. на директора на Областна дирекция „Земеделие“ – гр. Бургас, в състав:</w:t>
      </w:r>
    </w:p>
    <w:p w14:paraId="515D525E" w14:textId="77777777" w:rsidR="006E5F78" w:rsidRPr="00A302CD" w:rsidRDefault="006E5F78" w:rsidP="006E5F78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Председател: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Татяна Цонкова – директор Дирекция „ОСПО“ при Община Камено;</w:t>
      </w:r>
    </w:p>
    <w:p w14:paraId="042DBF89" w14:textId="77777777" w:rsidR="006E5F78" w:rsidRPr="00A302CD" w:rsidRDefault="006E5F78" w:rsidP="006E5F78">
      <w:pPr>
        <w:spacing w:after="0" w:line="360" w:lineRule="auto"/>
        <w:ind w:firstLine="720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Членове: </w:t>
      </w:r>
    </w:p>
    <w:p w14:paraId="6A19A702" w14:textId="12CB7185" w:rsidR="006E5F78" w:rsidRPr="006E5F78" w:rsidRDefault="006E5F78" w:rsidP="006E5F78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6E5F7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Меджит Ниязи Мехмед – кмет на с. Желязово;</w:t>
      </w:r>
    </w:p>
    <w:p w14:paraId="7528F96D" w14:textId="77777777" w:rsidR="006E5F78" w:rsidRPr="00A302CD" w:rsidRDefault="006E5F78" w:rsidP="006E5F78">
      <w:pPr>
        <w:numPr>
          <w:ilvl w:val="0"/>
          <w:numId w:val="2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Валентина Чобанова – гл. експерт ОД „Земеделие“ - Бургас;</w:t>
      </w:r>
    </w:p>
    <w:p w14:paraId="3FF5B48C" w14:textId="1C73F78F" w:rsidR="006E5F78" w:rsidRPr="00A302CD" w:rsidRDefault="006E5F78" w:rsidP="006E5F78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3.   </w:t>
      </w:r>
      <w:r w:rsidR="000C411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Георги Радославов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– началник ОС „Земеделие“ - Камено;</w:t>
      </w:r>
    </w:p>
    <w:p w14:paraId="501C32B4" w14:textId="77777777" w:rsidR="006E5F78" w:rsidRPr="00A302CD" w:rsidRDefault="006E5F78" w:rsidP="006E5F78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4.   д-р Румен Кънев – гл. инспектор в отдел ЗЖ при ОДБХ – Бургас;</w:t>
      </w:r>
    </w:p>
    <w:p w14:paraId="64D2070B" w14:textId="77777777" w:rsidR="006E5F78" w:rsidRPr="00A302CD" w:rsidRDefault="006E5F78" w:rsidP="006E5F78">
      <w:pPr>
        <w:spacing w:after="0" w:line="360" w:lineRule="auto"/>
        <w:ind w:left="360" w:firstLine="360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Резервни членове: </w:t>
      </w:r>
    </w:p>
    <w:p w14:paraId="68652129" w14:textId="77777777" w:rsidR="006E5F78" w:rsidRDefault="006E5F78" w:rsidP="006E5F78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Венета Златева – гл. експерт ОД „Земеделие“ - Бургас;</w:t>
      </w:r>
    </w:p>
    <w:p w14:paraId="0AB61EE1" w14:textId="77777777" w:rsidR="006E5F78" w:rsidRPr="00A302CD" w:rsidRDefault="006E5F78" w:rsidP="006E5F78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07CB5052" w14:textId="1FF2386D" w:rsidR="006E5F78" w:rsidRPr="00A302CD" w:rsidRDefault="006E5F78" w:rsidP="006E5F7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определи необходимата площ за всяко лице, допуснато до участие в разпределението на пасища, мери и ливади от държавния и общинския поземлен фонд, находящи се в землището на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с. Желязово.</w:t>
      </w:r>
    </w:p>
    <w:p w14:paraId="1DD4FE35" w14:textId="4A093B2F" w:rsidR="006E5F78" w:rsidRDefault="006E5F78" w:rsidP="006E5F78">
      <w:pPr>
        <w:tabs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 xml:space="preserve">Въз основа на своето решение, обективирано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с. Желязово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съставен на </w:t>
      </w:r>
      <w:r w:rsidR="000C411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30</w:t>
      </w:r>
      <w:r w:rsidR="00C742C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.0</w:t>
      </w:r>
      <w:r w:rsidR="000C411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.202</w:t>
      </w:r>
      <w:r w:rsidR="000C411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г.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на основание разпоредбата на чл. 37и, ал. 4 от ЗСПЗЗ комисията определя необходимата площ за всяко лице, както следва:</w:t>
      </w:r>
    </w:p>
    <w:p w14:paraId="166FA23D" w14:textId="77777777" w:rsidR="006E5F78" w:rsidRPr="00A302CD" w:rsidRDefault="006E5F78" w:rsidP="006E5F78">
      <w:pPr>
        <w:tabs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tbl>
      <w:tblPr>
        <w:tblW w:w="11147" w:type="dxa"/>
        <w:tblInd w:w="-75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3"/>
        <w:gridCol w:w="1280"/>
        <w:gridCol w:w="987"/>
        <w:gridCol w:w="1134"/>
        <w:gridCol w:w="1134"/>
        <w:gridCol w:w="1192"/>
        <w:gridCol w:w="992"/>
        <w:gridCol w:w="993"/>
        <w:gridCol w:w="1732"/>
      </w:tblGrid>
      <w:tr w:rsidR="006E5F78" w:rsidRPr="00A302CD" w14:paraId="405EA352" w14:textId="77777777" w:rsidTr="006E5F78">
        <w:trPr>
          <w:trHeight w:val="972"/>
        </w:trPr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vAlign w:val="bottom"/>
            <w:hideMark/>
          </w:tcPr>
          <w:p w14:paraId="0F28F55F" w14:textId="77777777" w:rsidR="006E5F78" w:rsidRPr="00A302CD" w:rsidRDefault="006E5F78" w:rsidP="00683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302CD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lastRenderedPageBreak/>
              <w:t>Имена/фирма, правна форма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noWrap/>
            <w:vAlign w:val="bottom"/>
            <w:hideMark/>
          </w:tcPr>
          <w:p w14:paraId="315A073E" w14:textId="77777777" w:rsidR="006E5F78" w:rsidRPr="00A302CD" w:rsidRDefault="006E5F78" w:rsidP="00683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302CD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ЕГН/ЕИК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5A5A5"/>
            <w:noWrap/>
            <w:vAlign w:val="bottom"/>
            <w:hideMark/>
          </w:tcPr>
          <w:p w14:paraId="65D4A52C" w14:textId="77777777" w:rsidR="006E5F78" w:rsidRPr="00A302CD" w:rsidRDefault="006E5F78" w:rsidP="00683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302CD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Брой ЖЕ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5A5A5"/>
            <w:vAlign w:val="bottom"/>
            <w:hideMark/>
          </w:tcPr>
          <w:p w14:paraId="29D1660C" w14:textId="77777777" w:rsidR="006E5F78" w:rsidRPr="00A302CD" w:rsidRDefault="006E5F78" w:rsidP="00683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302CD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Полагащи се ПМЛ (дка)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5A5A5"/>
            <w:vAlign w:val="bottom"/>
            <w:hideMark/>
          </w:tcPr>
          <w:p w14:paraId="6144A4C3" w14:textId="77777777" w:rsidR="006E5F78" w:rsidRPr="00A302CD" w:rsidRDefault="006E5F78" w:rsidP="00683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302CD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 xml:space="preserve">Разполагаеми ПМЛ </w:t>
            </w:r>
          </w:p>
          <w:p w14:paraId="2171B4D8" w14:textId="77777777" w:rsidR="006E5F78" w:rsidRPr="00A302CD" w:rsidRDefault="006E5F78" w:rsidP="00683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302CD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(дка)</w:t>
            </w:r>
          </w:p>
        </w:tc>
        <w:tc>
          <w:tcPr>
            <w:tcW w:w="1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vAlign w:val="bottom"/>
            <w:hideMark/>
          </w:tcPr>
          <w:p w14:paraId="22337A71" w14:textId="77777777" w:rsidR="006E5F78" w:rsidRPr="00A302CD" w:rsidRDefault="006E5F78" w:rsidP="00683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302CD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 xml:space="preserve">Допълнително полагащи се ПМЛ, приравнени към категория 1-7 </w:t>
            </w:r>
          </w:p>
          <w:p w14:paraId="2BED0ED4" w14:textId="77777777" w:rsidR="006E5F78" w:rsidRPr="00A302CD" w:rsidRDefault="006E5F78" w:rsidP="00683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302CD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(дка)</w:t>
            </w:r>
          </w:p>
        </w:tc>
      </w:tr>
      <w:tr w:rsidR="006E5F78" w:rsidRPr="00A302CD" w14:paraId="433FFE39" w14:textId="77777777" w:rsidTr="006E5F78">
        <w:trPr>
          <w:trHeight w:val="504"/>
        </w:trPr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C657F" w14:textId="77777777" w:rsidR="006E5F78" w:rsidRPr="00A302CD" w:rsidRDefault="006E5F78" w:rsidP="006834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E7169" w14:textId="77777777" w:rsidR="006E5F78" w:rsidRPr="00A302CD" w:rsidRDefault="006E5F78" w:rsidP="006834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5A5A5"/>
            <w:vAlign w:val="bottom"/>
            <w:hideMark/>
          </w:tcPr>
          <w:p w14:paraId="66118C6E" w14:textId="77777777" w:rsidR="006E5F78" w:rsidRPr="00A302CD" w:rsidRDefault="006E5F78" w:rsidP="00683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302CD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при норма 15/30 дка/ЖЕ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5A5A5"/>
            <w:vAlign w:val="bottom"/>
            <w:hideMark/>
          </w:tcPr>
          <w:p w14:paraId="4A453625" w14:textId="77777777" w:rsidR="006E5F78" w:rsidRPr="00A302CD" w:rsidRDefault="006E5F78" w:rsidP="00683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302CD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при норма 20/40 дка/ЖЕ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5A5A5"/>
            <w:noWrap/>
            <w:vAlign w:val="bottom"/>
            <w:hideMark/>
          </w:tcPr>
          <w:p w14:paraId="5C3B0FA4" w14:textId="77777777" w:rsidR="006E5F78" w:rsidRPr="00A302CD" w:rsidRDefault="006E5F78" w:rsidP="00683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302CD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1-7 кат.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5A5A5"/>
            <w:noWrap/>
            <w:vAlign w:val="bottom"/>
            <w:hideMark/>
          </w:tcPr>
          <w:p w14:paraId="60D3FD7D" w14:textId="77777777" w:rsidR="006E5F78" w:rsidRPr="00A302CD" w:rsidRDefault="006E5F78" w:rsidP="00683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302CD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8-10 кат.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5A5A5"/>
            <w:noWrap/>
            <w:vAlign w:val="bottom"/>
            <w:hideMark/>
          </w:tcPr>
          <w:p w14:paraId="3FB0885D" w14:textId="77777777" w:rsidR="006E5F78" w:rsidRPr="00A302CD" w:rsidRDefault="006E5F78" w:rsidP="00683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302CD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1-7 кат.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5A5A5"/>
            <w:noWrap/>
            <w:vAlign w:val="bottom"/>
            <w:hideMark/>
          </w:tcPr>
          <w:p w14:paraId="726C3D76" w14:textId="77777777" w:rsidR="006E5F78" w:rsidRPr="00A302CD" w:rsidRDefault="006E5F78" w:rsidP="00683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302CD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8-10 кат.</w:t>
            </w:r>
          </w:p>
        </w:tc>
        <w:tc>
          <w:tcPr>
            <w:tcW w:w="1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EC45D" w14:textId="77777777" w:rsidR="006E5F78" w:rsidRPr="00A302CD" w:rsidRDefault="006E5F78" w:rsidP="006834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</w:tr>
      <w:tr w:rsidR="000C4116" w:rsidRPr="00A302CD" w14:paraId="31245F99" w14:textId="77777777" w:rsidTr="006E5F78">
        <w:trPr>
          <w:trHeight w:val="288"/>
        </w:trPr>
        <w:tc>
          <w:tcPr>
            <w:tcW w:w="1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08B3C4" w14:textId="0D78DB73" w:rsidR="000C4116" w:rsidRPr="00A302CD" w:rsidRDefault="000C4116" w:rsidP="000C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101DD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ЗП Валентин Иванов Куванджиев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E51EA0" w14:textId="638DEBED" w:rsidR="000C4116" w:rsidRPr="00A302CD" w:rsidRDefault="000C4116" w:rsidP="000C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101DD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180655677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D4B159" w14:textId="3E6E613E" w:rsidR="000C4116" w:rsidRPr="00A302CD" w:rsidRDefault="000C4116" w:rsidP="000C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A30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1.05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A47945" w14:textId="3E3D08C5" w:rsidR="000C4116" w:rsidRPr="00A302CD" w:rsidRDefault="000C4116" w:rsidP="000C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A30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13.5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9DE08" w14:textId="77777777" w:rsidR="000C4116" w:rsidRDefault="000C4116" w:rsidP="000C4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050CC0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 </w:t>
            </w:r>
          </w:p>
          <w:p w14:paraId="123E351D" w14:textId="77777777" w:rsidR="000C4116" w:rsidRDefault="000C4116" w:rsidP="000C4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14:paraId="635C4836" w14:textId="15D7C8C7" w:rsidR="000C4116" w:rsidRPr="00A302CD" w:rsidRDefault="000C4116" w:rsidP="000C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050CC0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285.750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076D6" w14:textId="77777777" w:rsidR="000C4116" w:rsidRDefault="000C4116" w:rsidP="000C4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14:paraId="26374190" w14:textId="77777777" w:rsidR="000C4116" w:rsidRDefault="000C4116" w:rsidP="000C4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14:paraId="59B17011" w14:textId="7DBBBC64" w:rsidR="000C4116" w:rsidRPr="00A302CD" w:rsidRDefault="000C4116" w:rsidP="000C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050CC0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571.50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252408" w14:textId="5507700E" w:rsidR="000C4116" w:rsidRPr="008561B3" w:rsidRDefault="000C4116" w:rsidP="000C4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E3F0F1" w14:textId="77777777" w:rsidR="000C4116" w:rsidRPr="008561B3" w:rsidRDefault="000C4116" w:rsidP="000C4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8561B3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9F2391" w14:textId="07AFC059" w:rsidR="000C4116" w:rsidRPr="008561B3" w:rsidRDefault="000C4116" w:rsidP="000C4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8561B3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285.750</w:t>
            </w:r>
          </w:p>
        </w:tc>
      </w:tr>
    </w:tbl>
    <w:p w14:paraId="167C4258" w14:textId="77777777" w:rsidR="006E5F78" w:rsidRDefault="006E5F78" w:rsidP="006E5F78">
      <w:pPr>
        <w:spacing w:after="0" w:line="276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3809E936" w14:textId="77777777" w:rsidR="006E5F78" w:rsidRPr="00A302CD" w:rsidRDefault="006E5F78" w:rsidP="006E5F78">
      <w:pPr>
        <w:spacing w:after="0" w:line="276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6F447BC7" w14:textId="77777777" w:rsidR="006E5F78" w:rsidRPr="00A302CD" w:rsidRDefault="006E5F78" w:rsidP="006E5F78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Комисия:</w:t>
      </w:r>
    </w:p>
    <w:p w14:paraId="314D8638" w14:textId="69B8806E" w:rsidR="006E5F78" w:rsidRPr="00A302CD" w:rsidRDefault="000C4116" w:rsidP="006E5F78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/………</w:t>
      </w:r>
      <w:r w:rsidR="001B56D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………/</w:t>
      </w:r>
    </w:p>
    <w:p w14:paraId="0622CED1" w14:textId="77777777" w:rsidR="006E5F78" w:rsidRPr="00A302CD" w:rsidRDefault="006E5F78" w:rsidP="006E5F78">
      <w:pPr>
        <w:spacing w:after="0" w:line="360" w:lineRule="auto"/>
        <w:ind w:left="360" w:firstLine="720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Татяна Цонкова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14:paraId="0064CB72" w14:textId="09E49318" w:rsidR="006E5F78" w:rsidRPr="00A302CD" w:rsidRDefault="000C4116" w:rsidP="006E5F78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/………</w:t>
      </w:r>
      <w:r w:rsidR="001B56D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………/</w:t>
      </w:r>
    </w:p>
    <w:p w14:paraId="35DD8BA3" w14:textId="32CAA194" w:rsidR="006E5F78" w:rsidRPr="00A302CD" w:rsidRDefault="006E5F78" w:rsidP="006E5F78">
      <w:pPr>
        <w:spacing w:after="0" w:line="360" w:lineRule="auto"/>
        <w:ind w:left="360" w:firstLine="720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 w:rsidR="006E3E01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Меджит Мехмед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14:paraId="0F42C10A" w14:textId="0D51D652" w:rsidR="006E5F78" w:rsidRPr="004C650D" w:rsidRDefault="000C4116" w:rsidP="006E5F78">
      <w:pPr>
        <w:pStyle w:val="a3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/………</w:t>
      </w:r>
      <w:r w:rsidR="001B56D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………./</w:t>
      </w:r>
    </w:p>
    <w:p w14:paraId="0EF44FD0" w14:textId="77777777" w:rsidR="006E5F78" w:rsidRDefault="006E5F78" w:rsidP="006E5F78">
      <w:pPr>
        <w:spacing w:after="0" w:line="360" w:lineRule="auto"/>
        <w:ind w:left="360" w:firstLine="720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Валентина Чобанова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14:paraId="4DA6945C" w14:textId="362E0C64" w:rsidR="006E5F78" w:rsidRPr="004C650D" w:rsidRDefault="000C4116" w:rsidP="006E5F78">
      <w:pPr>
        <w:pStyle w:val="a3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/………</w:t>
      </w:r>
      <w:r w:rsidR="001B56D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………../</w:t>
      </w:r>
    </w:p>
    <w:p w14:paraId="0A96774D" w14:textId="2C82D2B4" w:rsidR="006E5F78" w:rsidRPr="004C650D" w:rsidRDefault="006E5F78" w:rsidP="006E5F78">
      <w:pPr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>
        <w:rPr>
          <w:rFonts w:ascii="Times New Roman" w:hAnsi="Times New Roman" w:cs="Times New Roman"/>
          <w:i/>
          <w:iCs/>
          <w:sz w:val="24"/>
          <w:szCs w:val="24"/>
          <w:lang w:val="bg-BG"/>
        </w:rPr>
        <w:t xml:space="preserve">                  </w:t>
      </w:r>
      <w:r w:rsidRPr="004C650D">
        <w:rPr>
          <w:rFonts w:ascii="Times New Roman" w:hAnsi="Times New Roman" w:cs="Times New Roman"/>
          <w:i/>
          <w:iCs/>
          <w:sz w:val="24"/>
          <w:szCs w:val="24"/>
          <w:lang w:val="bg-BG"/>
        </w:rPr>
        <w:t>(</w:t>
      </w:r>
      <w:r w:rsidR="000C4116">
        <w:rPr>
          <w:rFonts w:ascii="Times New Roman" w:hAnsi="Times New Roman" w:cs="Times New Roman"/>
          <w:i/>
          <w:iCs/>
          <w:sz w:val="24"/>
          <w:szCs w:val="24"/>
          <w:lang w:val="bg-BG"/>
        </w:rPr>
        <w:t>Георги Радославов</w:t>
      </w:r>
      <w:r w:rsidRPr="004C650D">
        <w:rPr>
          <w:rFonts w:ascii="Times New Roman" w:hAnsi="Times New Roman" w:cs="Times New Roman"/>
          <w:i/>
          <w:iCs/>
          <w:sz w:val="24"/>
          <w:szCs w:val="24"/>
          <w:lang w:val="bg-BG"/>
        </w:rPr>
        <w:t>)</w:t>
      </w:r>
    </w:p>
    <w:p w14:paraId="496B6B56" w14:textId="0EBE9DEC" w:rsidR="006E5F78" w:rsidRDefault="000C4116" w:rsidP="006E5F7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/………</w:t>
      </w:r>
      <w:r w:rsidR="001B56D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………/</w:t>
      </w:r>
    </w:p>
    <w:p w14:paraId="39019C15" w14:textId="77777777" w:rsidR="006E5F78" w:rsidRPr="004C650D" w:rsidRDefault="006E5F78" w:rsidP="006E5F78">
      <w:pPr>
        <w:pStyle w:val="a3"/>
        <w:ind w:left="1080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 w:rsidRPr="004C650D">
        <w:rPr>
          <w:rFonts w:ascii="Times New Roman" w:hAnsi="Times New Roman" w:cs="Times New Roman"/>
          <w:i/>
          <w:iCs/>
          <w:sz w:val="24"/>
          <w:szCs w:val="24"/>
          <w:lang w:val="bg-BG"/>
        </w:rPr>
        <w:t>(д-р Румен Кънев)</w:t>
      </w:r>
    </w:p>
    <w:p w14:paraId="0DCDA34E" w14:textId="77777777" w:rsidR="006E5F78" w:rsidRDefault="006E5F78" w:rsidP="006E5F78"/>
    <w:p w14:paraId="4E8DABFF" w14:textId="77777777" w:rsidR="007A4048" w:rsidRDefault="007A4048"/>
    <w:sectPr w:rsidR="007A4048" w:rsidSect="006E5F78">
      <w:footerReference w:type="default" r:id="rId8"/>
      <w:pgSz w:w="11906" w:h="16838" w:code="9"/>
      <w:pgMar w:top="992" w:right="1133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740328" w14:textId="77777777" w:rsidR="00E47CDE" w:rsidRDefault="00E47CDE" w:rsidP="00C742CB">
      <w:pPr>
        <w:spacing w:after="0" w:line="240" w:lineRule="auto"/>
      </w:pPr>
      <w:r>
        <w:separator/>
      </w:r>
    </w:p>
  </w:endnote>
  <w:endnote w:type="continuationSeparator" w:id="0">
    <w:p w14:paraId="479E26AC" w14:textId="77777777" w:rsidR="00E47CDE" w:rsidRDefault="00E47CDE" w:rsidP="00C742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57298763"/>
      <w:docPartObj>
        <w:docPartGallery w:val="Page Numbers (Bottom of Page)"/>
        <w:docPartUnique/>
      </w:docPartObj>
    </w:sdtPr>
    <w:sdtEndPr/>
    <w:sdtContent>
      <w:p w14:paraId="77B7CB21" w14:textId="40C0AA64" w:rsidR="00C742CB" w:rsidRDefault="00C742CB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bg-BG"/>
          </w:rPr>
          <w:t>2</w:t>
        </w:r>
        <w:r>
          <w:fldChar w:fldCharType="end"/>
        </w:r>
      </w:p>
    </w:sdtContent>
  </w:sdt>
  <w:p w14:paraId="01B8E6BB" w14:textId="77777777" w:rsidR="00C742CB" w:rsidRDefault="00C742C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60F55B" w14:textId="77777777" w:rsidR="00E47CDE" w:rsidRDefault="00E47CDE" w:rsidP="00C742CB">
      <w:pPr>
        <w:spacing w:after="0" w:line="240" w:lineRule="auto"/>
      </w:pPr>
      <w:r>
        <w:separator/>
      </w:r>
    </w:p>
  </w:footnote>
  <w:footnote w:type="continuationSeparator" w:id="0">
    <w:p w14:paraId="748E455D" w14:textId="77777777" w:rsidR="00E47CDE" w:rsidRDefault="00E47CDE" w:rsidP="00C742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DB2"/>
    <w:rsid w:val="00054988"/>
    <w:rsid w:val="000B6DB2"/>
    <w:rsid w:val="000C4116"/>
    <w:rsid w:val="001B56D3"/>
    <w:rsid w:val="001F1AC9"/>
    <w:rsid w:val="005532A5"/>
    <w:rsid w:val="006109A6"/>
    <w:rsid w:val="006E3E01"/>
    <w:rsid w:val="006E5F78"/>
    <w:rsid w:val="007A4048"/>
    <w:rsid w:val="009670D4"/>
    <w:rsid w:val="00AC6019"/>
    <w:rsid w:val="00C742CB"/>
    <w:rsid w:val="00E31F80"/>
    <w:rsid w:val="00E47CDE"/>
    <w:rsid w:val="00F95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B515CE"/>
  <w15:chartTrackingRefBased/>
  <w15:docId w15:val="{B9A5BF25-B208-4570-A185-9779B158F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5F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5F7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742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C742CB"/>
  </w:style>
  <w:style w:type="paragraph" w:styleId="a6">
    <w:name w:val="footer"/>
    <w:basedOn w:val="a"/>
    <w:link w:val="a7"/>
    <w:uiPriority w:val="99"/>
    <w:unhideWhenUsed/>
    <w:rsid w:val="00C742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C742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9</cp:revision>
  <cp:lastPrinted>2025-04-08T10:39:00Z</cp:lastPrinted>
  <dcterms:created xsi:type="dcterms:W3CDTF">2025-04-07T11:29:00Z</dcterms:created>
  <dcterms:modified xsi:type="dcterms:W3CDTF">2026-04-17T10:19:00Z</dcterms:modified>
</cp:coreProperties>
</file>